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C7" w:rsidRDefault="006B03C7" w:rsidP="006B03C7">
      <w:pPr>
        <w:widowControl w:val="0"/>
        <w:autoSpaceDE w:val="0"/>
        <w:autoSpaceDN w:val="0"/>
        <w:adjustRightInd w:val="0"/>
        <w:jc w:val="center"/>
        <w:rPr>
          <w:szCs w:val="32"/>
        </w:rPr>
      </w:pPr>
      <w:r>
        <w:rPr>
          <w:noProof/>
          <w:lang w:eastAsia="ru-RU"/>
        </w:rPr>
        <w:drawing>
          <wp:anchor distT="36195" distB="36195" distL="6401435" distR="6401435" simplePos="0" relativeHeight="251658240" behindDoc="0" locked="0" layoutInCell="0" allowOverlap="1">
            <wp:simplePos x="0" y="0"/>
            <wp:positionH relativeFrom="margin">
              <wp:posOffset>2679065</wp:posOffset>
            </wp:positionH>
            <wp:positionV relativeFrom="paragraph">
              <wp:posOffset>-434340</wp:posOffset>
            </wp:positionV>
            <wp:extent cx="590550" cy="5619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"/>
          <w:szCs w:val="2"/>
        </w:rPr>
        <w:t>п</w:t>
      </w:r>
      <w:proofErr w:type="gramEnd"/>
    </w:p>
    <w:p w:rsidR="006B03C7" w:rsidRPr="00B45E43" w:rsidRDefault="006B03C7" w:rsidP="006B03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E4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B03C7" w:rsidRDefault="006B03C7" w:rsidP="006B03C7">
      <w:pPr>
        <w:pStyle w:val="1"/>
        <w:jc w:val="center"/>
        <w:rPr>
          <w:szCs w:val="24"/>
        </w:rPr>
      </w:pPr>
      <w:r w:rsidRPr="00735DC4">
        <w:rPr>
          <w:szCs w:val="24"/>
        </w:rPr>
        <w:t>администрации сельского поселения</w:t>
      </w:r>
    </w:p>
    <w:p w:rsidR="00B45E43" w:rsidRDefault="006B03C7" w:rsidP="00506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C4">
        <w:rPr>
          <w:rFonts w:ascii="Times New Roman" w:hAnsi="Times New Roman" w:cs="Times New Roman"/>
          <w:b/>
          <w:sz w:val="24"/>
          <w:szCs w:val="24"/>
        </w:rPr>
        <w:t>Куликовский сельсовет</w:t>
      </w:r>
      <w:r w:rsidR="00050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5DC4">
        <w:rPr>
          <w:rFonts w:ascii="Times New Roman" w:hAnsi="Times New Roman" w:cs="Times New Roman"/>
          <w:b/>
          <w:sz w:val="24"/>
          <w:szCs w:val="24"/>
        </w:rPr>
        <w:t>Усманского</w:t>
      </w:r>
      <w:proofErr w:type="spellEnd"/>
      <w:r w:rsidR="00B45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DC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B03C7" w:rsidRPr="00735DC4" w:rsidRDefault="006B03C7" w:rsidP="00506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DC4">
        <w:rPr>
          <w:rFonts w:ascii="Times New Roman" w:hAnsi="Times New Roman" w:cs="Times New Roman"/>
          <w:b/>
          <w:sz w:val="24"/>
          <w:szCs w:val="24"/>
        </w:rPr>
        <w:t xml:space="preserve"> Липецкой области</w:t>
      </w:r>
    </w:p>
    <w:p w:rsidR="006B03C7" w:rsidRDefault="006B03C7" w:rsidP="006B03C7">
      <w:pPr>
        <w:widowControl w:val="0"/>
        <w:autoSpaceDE w:val="0"/>
        <w:autoSpaceDN w:val="0"/>
        <w:adjustRightInd w:val="0"/>
        <w:ind w:right="-993"/>
        <w:jc w:val="both"/>
        <w:rPr>
          <w:rFonts w:ascii="Arial" w:hAnsi="Arial" w:cs="Arial"/>
          <w:sz w:val="24"/>
          <w:szCs w:val="24"/>
        </w:rPr>
      </w:pPr>
      <w:r w:rsidRPr="00771AA5">
        <w:rPr>
          <w:rFonts w:ascii="Arial" w:hAnsi="Arial" w:cs="Arial"/>
          <w:sz w:val="24"/>
          <w:szCs w:val="24"/>
        </w:rPr>
        <w:t>От  04 сентября   2013  г</w:t>
      </w:r>
      <w:r w:rsidR="00771AA5" w:rsidRPr="00771AA5">
        <w:rPr>
          <w:rFonts w:ascii="Arial" w:hAnsi="Arial" w:cs="Arial"/>
          <w:sz w:val="24"/>
          <w:szCs w:val="24"/>
        </w:rPr>
        <w:t xml:space="preserve">ода      </w:t>
      </w:r>
      <w:r w:rsidR="00506E64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proofErr w:type="spellStart"/>
      <w:r w:rsidRPr="00771AA5">
        <w:rPr>
          <w:rFonts w:ascii="Arial" w:hAnsi="Arial" w:cs="Arial"/>
          <w:sz w:val="24"/>
          <w:szCs w:val="24"/>
        </w:rPr>
        <w:t>с</w:t>
      </w:r>
      <w:proofErr w:type="gramStart"/>
      <w:r w:rsidRPr="00771AA5">
        <w:rPr>
          <w:rFonts w:ascii="Arial" w:hAnsi="Arial" w:cs="Arial"/>
          <w:sz w:val="24"/>
          <w:szCs w:val="24"/>
        </w:rPr>
        <w:t>.К</w:t>
      </w:r>
      <w:proofErr w:type="gramEnd"/>
      <w:r w:rsidRPr="00771AA5">
        <w:rPr>
          <w:rFonts w:ascii="Arial" w:hAnsi="Arial" w:cs="Arial"/>
          <w:sz w:val="24"/>
          <w:szCs w:val="24"/>
        </w:rPr>
        <w:t>уликово</w:t>
      </w:r>
      <w:proofErr w:type="spellEnd"/>
      <w:r w:rsidRPr="00771AA5">
        <w:rPr>
          <w:rFonts w:ascii="Arial" w:hAnsi="Arial" w:cs="Arial"/>
          <w:sz w:val="24"/>
          <w:szCs w:val="24"/>
        </w:rPr>
        <w:t xml:space="preserve">                           </w:t>
      </w:r>
      <w:r w:rsidR="00771AA5" w:rsidRPr="00771AA5">
        <w:rPr>
          <w:rFonts w:ascii="Arial" w:hAnsi="Arial" w:cs="Arial"/>
          <w:sz w:val="24"/>
          <w:szCs w:val="24"/>
        </w:rPr>
        <w:t xml:space="preserve">              </w:t>
      </w:r>
      <w:r w:rsidR="00043BA3" w:rsidRPr="00771AA5">
        <w:rPr>
          <w:rFonts w:ascii="Arial" w:hAnsi="Arial" w:cs="Arial"/>
          <w:sz w:val="24"/>
          <w:szCs w:val="24"/>
        </w:rPr>
        <w:t xml:space="preserve"> №  56</w:t>
      </w:r>
    </w:p>
    <w:p w:rsidR="006D5B79" w:rsidRPr="00771AA5" w:rsidRDefault="006D5B79" w:rsidP="006B03C7">
      <w:pPr>
        <w:widowControl w:val="0"/>
        <w:autoSpaceDE w:val="0"/>
        <w:autoSpaceDN w:val="0"/>
        <w:adjustRightInd w:val="0"/>
        <w:ind w:right="-993"/>
        <w:jc w:val="both"/>
        <w:rPr>
          <w:rFonts w:ascii="Arial" w:hAnsi="Arial" w:cs="Arial"/>
          <w:sz w:val="24"/>
          <w:szCs w:val="24"/>
        </w:rPr>
      </w:pPr>
    </w:p>
    <w:p w:rsidR="00573587" w:rsidRPr="00771AA5" w:rsidRDefault="00573587" w:rsidP="006D5B79">
      <w:pPr>
        <w:tabs>
          <w:tab w:val="left" w:pos="2610"/>
        </w:tabs>
        <w:spacing w:after="0"/>
        <w:rPr>
          <w:rFonts w:ascii="Arial" w:hAnsi="Arial" w:cs="Arial"/>
          <w:sz w:val="24"/>
          <w:szCs w:val="24"/>
        </w:rPr>
      </w:pPr>
      <w:r w:rsidRPr="00771AA5">
        <w:rPr>
          <w:rFonts w:ascii="Arial" w:hAnsi="Arial" w:cs="Arial"/>
          <w:sz w:val="24"/>
          <w:szCs w:val="24"/>
        </w:rPr>
        <w:t xml:space="preserve">О принятии Положения о комиссии </w:t>
      </w:r>
    </w:p>
    <w:p w:rsidR="00573587" w:rsidRPr="00771AA5" w:rsidRDefault="00573587" w:rsidP="006D5B79">
      <w:pPr>
        <w:tabs>
          <w:tab w:val="left" w:pos="2610"/>
        </w:tabs>
        <w:spacing w:after="0"/>
        <w:rPr>
          <w:rFonts w:ascii="Arial" w:hAnsi="Arial" w:cs="Arial"/>
          <w:sz w:val="24"/>
          <w:szCs w:val="24"/>
        </w:rPr>
      </w:pPr>
      <w:r w:rsidRPr="00771AA5">
        <w:rPr>
          <w:rFonts w:ascii="Arial" w:hAnsi="Arial" w:cs="Arial"/>
          <w:sz w:val="24"/>
          <w:szCs w:val="24"/>
        </w:rPr>
        <w:t>по предупреждению и ликвидации чрезвычайных ситуаций</w:t>
      </w:r>
    </w:p>
    <w:p w:rsidR="00573587" w:rsidRPr="00771AA5" w:rsidRDefault="00573587" w:rsidP="006D5B79">
      <w:pPr>
        <w:tabs>
          <w:tab w:val="left" w:pos="2610"/>
        </w:tabs>
        <w:spacing w:after="0"/>
        <w:rPr>
          <w:rFonts w:ascii="Arial" w:hAnsi="Arial" w:cs="Arial"/>
          <w:sz w:val="24"/>
          <w:szCs w:val="24"/>
        </w:rPr>
      </w:pPr>
      <w:r w:rsidRPr="00771AA5">
        <w:rPr>
          <w:rFonts w:ascii="Arial" w:hAnsi="Arial" w:cs="Arial"/>
          <w:sz w:val="24"/>
          <w:szCs w:val="24"/>
        </w:rPr>
        <w:t xml:space="preserve">и обеспечению пожарной безопасности администрации </w:t>
      </w:r>
    </w:p>
    <w:p w:rsidR="00FE5A9E" w:rsidRDefault="00573587" w:rsidP="006D5B79">
      <w:pPr>
        <w:tabs>
          <w:tab w:val="left" w:pos="2610"/>
        </w:tabs>
        <w:spacing w:after="0"/>
        <w:rPr>
          <w:rFonts w:ascii="Arial" w:hAnsi="Arial" w:cs="Arial"/>
          <w:sz w:val="24"/>
          <w:szCs w:val="24"/>
        </w:rPr>
      </w:pPr>
      <w:r w:rsidRPr="00771AA5">
        <w:rPr>
          <w:rFonts w:ascii="Arial" w:hAnsi="Arial" w:cs="Arial"/>
          <w:sz w:val="24"/>
          <w:szCs w:val="24"/>
        </w:rPr>
        <w:t>сельского поселения Куликовский сельсовет</w:t>
      </w:r>
      <w:r w:rsidR="00FE5A9E" w:rsidRPr="00771AA5">
        <w:rPr>
          <w:rFonts w:ascii="Arial" w:hAnsi="Arial" w:cs="Arial"/>
          <w:sz w:val="24"/>
          <w:szCs w:val="24"/>
        </w:rPr>
        <w:t>.</w:t>
      </w:r>
    </w:p>
    <w:p w:rsidR="006D5B79" w:rsidRPr="00771AA5" w:rsidRDefault="006D5B79" w:rsidP="000D4AAB">
      <w:pPr>
        <w:tabs>
          <w:tab w:val="left" w:pos="2610"/>
        </w:tabs>
        <w:rPr>
          <w:rFonts w:ascii="Arial" w:hAnsi="Arial" w:cs="Arial"/>
          <w:sz w:val="24"/>
          <w:szCs w:val="24"/>
        </w:rPr>
      </w:pPr>
    </w:p>
    <w:p w:rsidR="00573587" w:rsidRPr="00771AA5" w:rsidRDefault="00FE5A9E" w:rsidP="000D4AAB">
      <w:pPr>
        <w:tabs>
          <w:tab w:val="left" w:pos="2610"/>
        </w:tabs>
        <w:rPr>
          <w:rFonts w:ascii="Arial" w:hAnsi="Arial" w:cs="Arial"/>
          <w:sz w:val="24"/>
          <w:szCs w:val="24"/>
        </w:rPr>
      </w:pPr>
      <w:r w:rsidRPr="00771AA5">
        <w:rPr>
          <w:rFonts w:ascii="Arial" w:hAnsi="Arial" w:cs="Arial"/>
          <w:b/>
          <w:sz w:val="24"/>
          <w:szCs w:val="24"/>
        </w:rPr>
        <w:t xml:space="preserve"> </w:t>
      </w:r>
      <w:r w:rsidRPr="00771AA5">
        <w:rPr>
          <w:rFonts w:ascii="Arial" w:hAnsi="Arial" w:cs="Arial"/>
          <w:sz w:val="24"/>
          <w:szCs w:val="24"/>
        </w:rPr>
        <w:t>Во исполнение Федерального закона от 06 октября 2003 г № 131-ФЗ «Об общих принципах местного самоуправления в Российской Федерации», Федерального закона от 12.02.1998г. № 28 ФЗ</w:t>
      </w:r>
      <w:proofErr w:type="gramStart"/>
      <w:r w:rsidRPr="00771AA5">
        <w:rPr>
          <w:rFonts w:ascii="Arial" w:hAnsi="Arial" w:cs="Arial"/>
          <w:sz w:val="24"/>
          <w:szCs w:val="24"/>
        </w:rPr>
        <w:t>,»</w:t>
      </w:r>
      <w:proofErr w:type="gramEnd"/>
      <w:r w:rsidRPr="00771AA5">
        <w:rPr>
          <w:rFonts w:ascii="Arial" w:hAnsi="Arial" w:cs="Arial"/>
          <w:sz w:val="24"/>
          <w:szCs w:val="24"/>
        </w:rPr>
        <w:t>О защите населения и территорий от чрезвычайных  ситуаций природного и техногенного характера» в соответствии с постановлением  Правительства Российской Федерации от 30.12.2003г № 794 «О единой государственной системе  предупреждения и ликвидации чрезвычайных ситуаций »,Законом Липецкой области «О защите населения и территории Липецкой области  от «О пожарной безопасности» и в целях обеспечения реализации единой государственной политики в сфере защиты населения и территории Липецкой области  от чрезвычайных ситуаций природного и техногенного характера</w:t>
      </w:r>
      <w:proofErr w:type="gramStart"/>
      <w:r w:rsidRPr="00771AA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71AA5">
        <w:rPr>
          <w:rFonts w:ascii="Arial" w:hAnsi="Arial" w:cs="Arial"/>
          <w:sz w:val="24"/>
          <w:szCs w:val="24"/>
        </w:rPr>
        <w:t>координации взаимодействия органов управления, сил и средств</w:t>
      </w:r>
      <w:r w:rsidR="00B93BC6" w:rsidRPr="00771AA5">
        <w:rPr>
          <w:rFonts w:ascii="Arial" w:hAnsi="Arial" w:cs="Arial"/>
          <w:sz w:val="24"/>
          <w:szCs w:val="24"/>
        </w:rPr>
        <w:t xml:space="preserve"> сельского поселения Куликовский сельсовет, а также обеспечения пожарной безопасности на территории поселения</w:t>
      </w:r>
      <w:r w:rsidR="00472422" w:rsidRPr="00771AA5">
        <w:rPr>
          <w:rFonts w:ascii="Arial" w:hAnsi="Arial" w:cs="Arial"/>
          <w:sz w:val="24"/>
          <w:szCs w:val="24"/>
        </w:rPr>
        <w:t>, администрация сельского поселения Куликовский сельсовет</w:t>
      </w:r>
    </w:p>
    <w:p w:rsidR="00B93BC6" w:rsidRPr="00771AA5" w:rsidRDefault="00472422" w:rsidP="00472422">
      <w:pPr>
        <w:tabs>
          <w:tab w:val="left" w:pos="2610"/>
        </w:tabs>
        <w:jc w:val="center"/>
        <w:rPr>
          <w:rFonts w:ascii="Arial" w:hAnsi="Arial" w:cs="Arial"/>
          <w:sz w:val="24"/>
          <w:szCs w:val="24"/>
        </w:rPr>
      </w:pPr>
      <w:r w:rsidRPr="00771AA5">
        <w:rPr>
          <w:rFonts w:ascii="Arial" w:hAnsi="Arial" w:cs="Arial"/>
          <w:sz w:val="24"/>
          <w:szCs w:val="24"/>
        </w:rPr>
        <w:t>ПОСТАНОВЛЯЕТ</w:t>
      </w:r>
      <w:r w:rsidR="00B93BC6" w:rsidRPr="00771AA5">
        <w:rPr>
          <w:rFonts w:ascii="Arial" w:hAnsi="Arial" w:cs="Arial"/>
          <w:sz w:val="24"/>
          <w:szCs w:val="24"/>
        </w:rPr>
        <w:t>:</w:t>
      </w:r>
    </w:p>
    <w:p w:rsidR="006D5B79" w:rsidRDefault="00573587" w:rsidP="00B93BC6">
      <w:pPr>
        <w:pStyle w:val="a5"/>
        <w:numPr>
          <w:ilvl w:val="0"/>
          <w:numId w:val="1"/>
        </w:numPr>
        <w:tabs>
          <w:tab w:val="left" w:pos="2610"/>
        </w:tabs>
        <w:rPr>
          <w:rFonts w:ascii="Arial" w:hAnsi="Arial" w:cs="Arial"/>
          <w:sz w:val="24"/>
          <w:szCs w:val="24"/>
        </w:rPr>
      </w:pPr>
      <w:r w:rsidRPr="00771AA5">
        <w:rPr>
          <w:rFonts w:ascii="Arial" w:hAnsi="Arial" w:cs="Arial"/>
          <w:sz w:val="24"/>
          <w:szCs w:val="24"/>
        </w:rPr>
        <w:t>Принять Положение о комиссии по предупреждению и ликвидации чрезвычайных ситуаций и обеспечению пожарной безопасности администрации сельского поселения Куликовский сельсовет</w:t>
      </w:r>
      <w:r w:rsidR="002D1D94" w:rsidRPr="00771AA5">
        <w:rPr>
          <w:rFonts w:ascii="Arial" w:hAnsi="Arial" w:cs="Arial"/>
          <w:sz w:val="24"/>
          <w:szCs w:val="24"/>
        </w:rPr>
        <w:t xml:space="preserve"> </w:t>
      </w:r>
    </w:p>
    <w:p w:rsidR="00573587" w:rsidRPr="00771AA5" w:rsidRDefault="00F3777B" w:rsidP="006D5B79">
      <w:pPr>
        <w:pStyle w:val="a5"/>
        <w:tabs>
          <w:tab w:val="left" w:pos="2610"/>
        </w:tabs>
        <w:rPr>
          <w:rFonts w:ascii="Arial" w:hAnsi="Arial" w:cs="Arial"/>
          <w:sz w:val="24"/>
          <w:szCs w:val="24"/>
        </w:rPr>
      </w:pPr>
      <w:r w:rsidRPr="00771AA5">
        <w:rPr>
          <w:rFonts w:ascii="Arial" w:hAnsi="Arial" w:cs="Arial"/>
          <w:sz w:val="24"/>
          <w:szCs w:val="24"/>
        </w:rPr>
        <w:t>(приложение №1)</w:t>
      </w:r>
      <w:r w:rsidR="006D5B79">
        <w:rPr>
          <w:rFonts w:ascii="Arial" w:hAnsi="Arial" w:cs="Arial"/>
          <w:sz w:val="24"/>
          <w:szCs w:val="24"/>
        </w:rPr>
        <w:t>.</w:t>
      </w:r>
    </w:p>
    <w:p w:rsidR="00B93BC6" w:rsidRPr="00771AA5" w:rsidRDefault="00B93BC6" w:rsidP="00B93BC6">
      <w:pPr>
        <w:pStyle w:val="a5"/>
        <w:numPr>
          <w:ilvl w:val="0"/>
          <w:numId w:val="1"/>
        </w:numPr>
        <w:tabs>
          <w:tab w:val="left" w:pos="2610"/>
        </w:tabs>
        <w:rPr>
          <w:rFonts w:ascii="Arial" w:hAnsi="Arial" w:cs="Arial"/>
          <w:sz w:val="24"/>
          <w:szCs w:val="24"/>
        </w:rPr>
      </w:pPr>
      <w:proofErr w:type="gramStart"/>
      <w:r w:rsidRPr="00771A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71AA5">
        <w:rPr>
          <w:rFonts w:ascii="Arial" w:hAnsi="Arial" w:cs="Arial"/>
          <w:sz w:val="24"/>
          <w:szCs w:val="24"/>
        </w:rPr>
        <w:t xml:space="preserve"> выполнением  настоящего постановления оставляю за собой.</w:t>
      </w:r>
    </w:p>
    <w:p w:rsidR="00B93BC6" w:rsidRPr="00771AA5" w:rsidRDefault="00B93BC6" w:rsidP="00B93BC6">
      <w:pPr>
        <w:pStyle w:val="a5"/>
        <w:tabs>
          <w:tab w:val="left" w:pos="2610"/>
        </w:tabs>
        <w:rPr>
          <w:rFonts w:ascii="Arial" w:hAnsi="Arial" w:cs="Arial"/>
          <w:sz w:val="24"/>
          <w:szCs w:val="24"/>
        </w:rPr>
      </w:pPr>
    </w:p>
    <w:p w:rsidR="00A13C78" w:rsidRPr="00771AA5" w:rsidRDefault="00A13C78" w:rsidP="00B93BC6">
      <w:pPr>
        <w:pStyle w:val="a5"/>
        <w:tabs>
          <w:tab w:val="left" w:pos="2610"/>
        </w:tabs>
        <w:rPr>
          <w:rFonts w:ascii="Arial" w:hAnsi="Arial" w:cs="Arial"/>
          <w:sz w:val="24"/>
          <w:szCs w:val="24"/>
        </w:rPr>
      </w:pPr>
    </w:p>
    <w:p w:rsidR="00B93BC6" w:rsidRPr="00771AA5" w:rsidRDefault="00B93BC6" w:rsidP="00B93BC6">
      <w:pPr>
        <w:pStyle w:val="a5"/>
        <w:tabs>
          <w:tab w:val="left" w:pos="2610"/>
        </w:tabs>
        <w:rPr>
          <w:rFonts w:ascii="Arial" w:hAnsi="Arial" w:cs="Arial"/>
          <w:sz w:val="24"/>
          <w:szCs w:val="24"/>
        </w:rPr>
      </w:pPr>
      <w:r w:rsidRPr="00771AA5">
        <w:rPr>
          <w:rFonts w:ascii="Arial" w:hAnsi="Arial" w:cs="Arial"/>
          <w:sz w:val="24"/>
          <w:szCs w:val="24"/>
        </w:rPr>
        <w:t>Глава администрации</w:t>
      </w:r>
      <w:r w:rsidR="00573587" w:rsidRPr="00771AA5">
        <w:rPr>
          <w:rFonts w:ascii="Arial" w:hAnsi="Arial" w:cs="Arial"/>
          <w:sz w:val="24"/>
          <w:szCs w:val="24"/>
        </w:rPr>
        <w:t xml:space="preserve">:                                                  </w:t>
      </w:r>
    </w:p>
    <w:p w:rsidR="00385539" w:rsidRDefault="00096EB5" w:rsidP="00B93BC6">
      <w:pPr>
        <w:pStyle w:val="a5"/>
        <w:tabs>
          <w:tab w:val="left" w:pos="2610"/>
        </w:tabs>
        <w:rPr>
          <w:rFonts w:ascii="Arial" w:hAnsi="Arial" w:cs="Arial"/>
          <w:sz w:val="24"/>
          <w:szCs w:val="24"/>
        </w:rPr>
      </w:pPr>
      <w:r w:rsidRPr="00771AA5">
        <w:rPr>
          <w:rFonts w:ascii="Arial" w:hAnsi="Arial" w:cs="Arial"/>
          <w:sz w:val="24"/>
          <w:szCs w:val="24"/>
        </w:rPr>
        <w:t>с</w:t>
      </w:r>
      <w:r w:rsidR="00B93BC6" w:rsidRPr="00771AA5">
        <w:rPr>
          <w:rFonts w:ascii="Arial" w:hAnsi="Arial" w:cs="Arial"/>
          <w:sz w:val="24"/>
          <w:szCs w:val="24"/>
        </w:rPr>
        <w:t xml:space="preserve">ельского поселения </w:t>
      </w:r>
    </w:p>
    <w:p w:rsidR="00B93BC6" w:rsidRPr="00385539" w:rsidRDefault="00B93BC6" w:rsidP="00B93BC6">
      <w:pPr>
        <w:pStyle w:val="a5"/>
        <w:tabs>
          <w:tab w:val="left" w:pos="2610"/>
        </w:tabs>
        <w:rPr>
          <w:rFonts w:ascii="Arial" w:hAnsi="Arial" w:cs="Arial"/>
          <w:sz w:val="16"/>
          <w:szCs w:val="16"/>
        </w:rPr>
      </w:pPr>
      <w:r w:rsidRPr="00771AA5">
        <w:rPr>
          <w:rFonts w:ascii="Arial" w:hAnsi="Arial" w:cs="Arial"/>
          <w:sz w:val="24"/>
          <w:szCs w:val="24"/>
        </w:rPr>
        <w:t>Куликовский сельсовет:                                      А.С. Некрасов</w:t>
      </w:r>
      <w:r w:rsidR="0084252A" w:rsidRPr="00771AA5">
        <w:rPr>
          <w:rFonts w:ascii="Arial" w:hAnsi="Arial" w:cs="Arial"/>
          <w:sz w:val="24"/>
          <w:szCs w:val="24"/>
        </w:rPr>
        <w:br/>
      </w:r>
      <w:r w:rsidR="00096EB5" w:rsidRPr="00385539">
        <w:rPr>
          <w:rFonts w:ascii="Arial" w:hAnsi="Arial" w:cs="Arial"/>
          <w:sz w:val="16"/>
          <w:szCs w:val="16"/>
        </w:rPr>
        <w:t>Исп.</w:t>
      </w:r>
      <w:r w:rsidR="006D5B7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96EB5" w:rsidRPr="00385539">
        <w:rPr>
          <w:rFonts w:ascii="Arial" w:hAnsi="Arial" w:cs="Arial"/>
          <w:sz w:val="16"/>
          <w:szCs w:val="16"/>
        </w:rPr>
        <w:t>Душкина</w:t>
      </w:r>
      <w:proofErr w:type="spellEnd"/>
      <w:r w:rsidR="00096EB5" w:rsidRPr="00385539">
        <w:rPr>
          <w:rFonts w:ascii="Arial" w:hAnsi="Arial" w:cs="Arial"/>
          <w:sz w:val="16"/>
          <w:szCs w:val="16"/>
        </w:rPr>
        <w:t xml:space="preserve"> Л.П.</w:t>
      </w:r>
    </w:p>
    <w:p w:rsidR="00096EB5" w:rsidRPr="00385539" w:rsidRDefault="00096EB5" w:rsidP="00B93BC6">
      <w:pPr>
        <w:pStyle w:val="a5"/>
        <w:tabs>
          <w:tab w:val="left" w:pos="2610"/>
        </w:tabs>
        <w:rPr>
          <w:rFonts w:ascii="Arial" w:hAnsi="Arial" w:cs="Arial"/>
          <w:sz w:val="16"/>
          <w:szCs w:val="16"/>
        </w:rPr>
      </w:pPr>
      <w:r w:rsidRPr="00385539">
        <w:rPr>
          <w:rFonts w:ascii="Arial" w:hAnsi="Arial" w:cs="Arial"/>
          <w:sz w:val="16"/>
          <w:szCs w:val="16"/>
        </w:rPr>
        <w:t>т.3-65-21</w:t>
      </w:r>
    </w:p>
    <w:p w:rsidR="00D270A7" w:rsidRPr="00771AA5" w:rsidRDefault="00D270A7" w:rsidP="00B93BC6">
      <w:pPr>
        <w:pStyle w:val="a5"/>
        <w:tabs>
          <w:tab w:val="left" w:pos="2610"/>
        </w:tabs>
        <w:rPr>
          <w:rFonts w:ascii="Arial" w:hAnsi="Arial" w:cs="Arial"/>
          <w:sz w:val="24"/>
          <w:szCs w:val="24"/>
        </w:rPr>
      </w:pPr>
    </w:p>
    <w:p w:rsidR="00D270A7" w:rsidRPr="00771AA5" w:rsidRDefault="00D270A7" w:rsidP="00B93BC6">
      <w:pPr>
        <w:pStyle w:val="a5"/>
        <w:tabs>
          <w:tab w:val="left" w:pos="2610"/>
        </w:tabs>
        <w:rPr>
          <w:rFonts w:ascii="Arial" w:hAnsi="Arial" w:cs="Arial"/>
          <w:sz w:val="24"/>
          <w:szCs w:val="24"/>
        </w:rPr>
      </w:pPr>
    </w:p>
    <w:p w:rsidR="00D270A7" w:rsidRPr="00771AA5" w:rsidRDefault="0084252A" w:rsidP="00D270A7">
      <w:pPr>
        <w:pStyle w:val="a5"/>
        <w:tabs>
          <w:tab w:val="left" w:pos="2610"/>
        </w:tabs>
        <w:rPr>
          <w:rFonts w:ascii="Arial" w:hAnsi="Arial" w:cs="Arial"/>
          <w:sz w:val="24"/>
          <w:szCs w:val="24"/>
        </w:rPr>
      </w:pPr>
      <w:r w:rsidRPr="00771AA5">
        <w:rPr>
          <w:rFonts w:ascii="Arial" w:hAnsi="Arial" w:cs="Arial"/>
          <w:sz w:val="24"/>
          <w:szCs w:val="24"/>
        </w:rPr>
        <w:t xml:space="preserve">                        </w:t>
      </w:r>
    </w:p>
    <w:p w:rsidR="00D270A7" w:rsidRPr="00771AA5" w:rsidRDefault="00D270A7" w:rsidP="00D270A7">
      <w:pPr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hAnsi="Arial" w:cs="Arial"/>
          <w:sz w:val="24"/>
          <w:szCs w:val="24"/>
        </w:rPr>
        <w:lastRenderedPageBreak/>
        <w:t xml:space="preserve">                                  </w:t>
      </w:r>
      <w:r w:rsidRPr="00771AA5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D270A7" w:rsidRPr="00771AA5" w:rsidRDefault="00D270A7" w:rsidP="00D270A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gramStart"/>
      <w:r w:rsidRPr="00771AA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D270A7" w:rsidRPr="00771AA5" w:rsidRDefault="00D270A7" w:rsidP="00D270A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поселения Куликовский сельсовет</w:t>
      </w:r>
    </w:p>
    <w:p w:rsidR="00D270A7" w:rsidRPr="00771AA5" w:rsidRDefault="00CA5C6F" w:rsidP="00D270A7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56</w:t>
      </w:r>
      <w:r w:rsidR="00D270A7"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 от 04.09.2013 г.</w:t>
      </w:r>
    </w:p>
    <w:p w:rsidR="00D270A7" w:rsidRPr="00771AA5" w:rsidRDefault="00D270A7" w:rsidP="00D270A7">
      <w:pPr>
        <w:autoSpaceDE w:val="0"/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70A7" w:rsidRPr="00771AA5" w:rsidRDefault="00D270A7" w:rsidP="00D270A7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D270A7" w:rsidRDefault="00D270A7" w:rsidP="00D270A7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о комиссии по чрезвычайным ситуациям и пожарной безопасности. </w:t>
      </w:r>
    </w:p>
    <w:p w:rsidR="00385539" w:rsidRPr="00771AA5" w:rsidRDefault="00385539" w:rsidP="00D270A7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0A7" w:rsidRPr="00771AA5" w:rsidRDefault="00D270A7" w:rsidP="00D270A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1.  Общие положения.</w:t>
      </w: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1. Комиссия по предупреждению и ликвидации чрезвычайных ситуаций и обеспечению пожарной безопасности (КЧС и ПБ, далее Комиссия) является координационным органом и предназначена для предупреждения чрезвычайных ситуаций обеспечения безопасности и защиты населения, окружающей среды, уменьшения материальных потерь, локализации и ликвидации потерь. </w:t>
      </w: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2. Комиссия является постоянно действующим органом сельского поселения и осуществляет свою деятельность под руководством главы поселения.</w:t>
      </w: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71AA5">
        <w:rPr>
          <w:rFonts w:ascii="Arial" w:eastAsia="Times New Roman" w:hAnsi="Arial" w:cs="Arial"/>
          <w:sz w:val="24"/>
          <w:szCs w:val="24"/>
          <w:lang w:eastAsia="ru-RU"/>
        </w:rPr>
        <w:t>Правовую основу Комиссии составляет Конституция РФ, Федеральный закон от 21.12. 1994 г. «О защите населения и территорий от чрезвычайных ситуаций природного и техногенного характера», от 12.08.98 г. № 28 ФЗ «О гражданской обороне» № 131-ФЗ от 6. 10.2003 г. «Об общих принципах организации местного самоуправления», постановление Правительства РФ от 31.12.2003 года №794 «О единой государственной системе предупреждения и ликвидации чрезвычайных ситуаций», Закон</w:t>
      </w:r>
      <w:proofErr w:type="gramEnd"/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 Липецкой области от 18.10.2005 г. № 225-ОЗ «О правовом регулировании вопросов  защиты населения и территорий от чрезвычайных ситуаций природного и техногенного характера в Липецкой области».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2. Основные задачи, функции и права Комиссии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  1. Основными задачами Комиссии являются: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-  организация и </w:t>
      </w:r>
      <w:proofErr w:type="gramStart"/>
      <w:r w:rsidRPr="00771AA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осуществлением мероприятий по предупреждению и ликвидации ЧС, тушению пожаров, а также обеспечению пожарной безопасности и надежности работы потенциально опасных объектов в условиях ЧС в границах поселения;</w:t>
      </w: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наблюдения и </w:t>
      </w:r>
      <w:proofErr w:type="gramStart"/>
      <w:r w:rsidRPr="00771AA5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состоянием окружающей природной среды и потенциально опасных объектов, прогнозирования ЧС;</w:t>
      </w: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обеспечение готовности органов управления, сил и сре</w:t>
      </w:r>
      <w:proofErr w:type="gramStart"/>
      <w:r w:rsidRPr="00771AA5">
        <w:rPr>
          <w:rFonts w:ascii="Arial" w:eastAsia="Times New Roman" w:hAnsi="Arial" w:cs="Arial"/>
          <w:sz w:val="24"/>
          <w:szCs w:val="24"/>
          <w:lang w:eastAsia="ru-RU"/>
        </w:rPr>
        <w:t>дств к д</w:t>
      </w:r>
      <w:proofErr w:type="gramEnd"/>
      <w:r w:rsidRPr="00771AA5">
        <w:rPr>
          <w:rFonts w:ascii="Arial" w:eastAsia="Times New Roman" w:hAnsi="Arial" w:cs="Arial"/>
          <w:sz w:val="24"/>
          <w:szCs w:val="24"/>
          <w:lang w:eastAsia="ru-RU"/>
        </w:rPr>
        <w:t>ействиям в ЧС, а также создание и поддержание в состоянии готовности пунктов управления;</w:t>
      </w: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создание резервов финансовых и материальных ресурсов, необходимых для ликвидации ЧС;</w:t>
      </w: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взаимодействие с другими комиссиями, органами военного управления и общественными объединениями по вопросам предупреждения и ликвидации ЧС, а в случае необходимости – принятие решения о направлении сил и сре</w:t>
      </w:r>
      <w:proofErr w:type="gramStart"/>
      <w:r w:rsidRPr="00771AA5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771AA5">
        <w:rPr>
          <w:rFonts w:ascii="Arial" w:eastAsia="Times New Roman" w:hAnsi="Arial" w:cs="Arial"/>
          <w:sz w:val="24"/>
          <w:szCs w:val="24"/>
          <w:lang w:eastAsia="ru-RU"/>
        </w:rPr>
        <w:t>я оказания помощи этим комиссиям в ликвидации ЧС и пожаров;</w:t>
      </w: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руководство работами по ликвидации ЧС и пожаров, организация привлечения трудоспособного населения к этим работам;</w:t>
      </w: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планирование и организация эвакуации населения, размещения эвакуируемого населения и возвращение его после ликвидации ЧС и пожаров в места постоянного проживания;</w:t>
      </w: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организация сбора и обмена информацией в области защиты населения и территорий от ЧС и пожаров;</w:t>
      </w: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 руководство подготовкой населения, должностных лиц органов управления и подразделений РСЧС к действиям в ЧС и при пожарах.</w:t>
      </w:r>
    </w:p>
    <w:p w:rsidR="00D270A7" w:rsidRPr="00771AA5" w:rsidRDefault="00D270A7" w:rsidP="00D270A7">
      <w:pPr>
        <w:keepLine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3.  Комиссия в соответствии с возложенными на неё задачами выполняет следующие функции:</w:t>
      </w:r>
    </w:p>
    <w:p w:rsidR="00D270A7" w:rsidRPr="00771AA5" w:rsidRDefault="00D270A7" w:rsidP="00D270A7">
      <w:pPr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организует прогнозирование и оценку обстановки на территории поселения, которая может сложиться в результате ЧС природного и техногенного характера, пожаров;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разрабатывает и планирует проведение мероприятий по предупреждению и ликвидации ЧС природного и техногенного характера и пожаров;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направляет деятельность территориальных органов государственного надзора и контроля в области защиты населения и территорий от ЧС и пожаров;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-  осуществляет </w:t>
      </w:r>
      <w:proofErr w:type="gramStart"/>
      <w:r w:rsidRPr="00771AA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подготовкой органов управления и сил РСЧС, обучением населения действиям в условиях угрозы и возникновения ЧС и пожаров;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разрабатывает и вносит на рассмотрение администрации поселения проекты решений по вопросам, связанным с предупреждением и ликвидацией ЧС, обеспечением промышленной и экологической безопасности;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контролирует деятельность ведомств, организаций и предприятий на подведомственной территории по вопросам предупреждения и ликвидации ЧС;</w:t>
      </w:r>
      <w:r w:rsidRPr="00771AA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- участвует совместно с другими органами управления в рассмотрении вопросов размещения и деятельности потенциально опасных производств;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-  осуществляет контроль за организацией защиты сельскохозяйственных животных, посадок культурных растений, продовольствия, пищевого сырья, кормов, </w:t>
      </w:r>
      <w:proofErr w:type="spellStart"/>
      <w:r w:rsidRPr="00771AA5">
        <w:rPr>
          <w:rFonts w:ascii="Arial" w:eastAsia="Times New Roman" w:hAnsi="Arial" w:cs="Arial"/>
          <w:sz w:val="24"/>
          <w:szCs w:val="24"/>
          <w:lang w:eastAsia="ru-RU"/>
        </w:rPr>
        <w:t>водоисточников</w:t>
      </w:r>
      <w:proofErr w:type="spellEnd"/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 и систем водоснабжения от радиоактивного загрязнения (заражения), химического, бактериологического (биологического) заражения;</w:t>
      </w:r>
      <w:proofErr w:type="gramEnd"/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организует работу по привлечению общественных организаций и граждан к проведению мероприятий по ликвидации ЧС и пожаров;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Комиссия имеет право: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в пределах своей компетенции принимать решения, обязательные для выполнения органами местного самоуправления и организациями на территории поселения;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привлекать в установленном порядке силы и средства, входящие в РСЧС, к выполнению аварийно - спасательных и других неотложных работ;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привлекать в установленном порядке ведущих специалистов отраслей экономики и организаций к проведению экспертизы потенциально опасных объектов;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направлять по подведомственности материалы о нарушениях требований нормативных правовых актов в области защиты населения и территорий от ЧС и обеспечения пожарной безопасности;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рассматривать ходатайства по оказанию финансовой и материальной помощи на мероприятия по ликвидации ЧС и вносить предложения по использованию чрезвычайных финансовых и материальных ресурсов из резервного фонда поселения.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771A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 На председателя КЧС и ПБ возлагается: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 организация и </w:t>
      </w:r>
      <w:proofErr w:type="gramStart"/>
      <w:r w:rsidRPr="00771AA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осуществлением мероприятий по предупреждению и ликвидации чрезвычайных ситуаций и обеспечению пожарной безопасности, надежности работы потенциально опасных объектов;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обеспечение готовности органов и пунктов управления, сил и сре</w:t>
      </w:r>
      <w:proofErr w:type="gramStart"/>
      <w:r w:rsidRPr="00771AA5">
        <w:rPr>
          <w:rFonts w:ascii="Arial" w:eastAsia="Times New Roman" w:hAnsi="Arial" w:cs="Arial"/>
          <w:sz w:val="24"/>
          <w:szCs w:val="24"/>
          <w:lang w:eastAsia="ru-RU"/>
        </w:rPr>
        <w:t>дств к д</w:t>
      </w:r>
      <w:proofErr w:type="gramEnd"/>
      <w:r w:rsidRPr="00771AA5">
        <w:rPr>
          <w:rFonts w:ascii="Arial" w:eastAsia="Times New Roman" w:hAnsi="Arial" w:cs="Arial"/>
          <w:sz w:val="24"/>
          <w:szCs w:val="24"/>
          <w:lang w:eastAsia="ru-RU"/>
        </w:rPr>
        <w:t>ействиям в условиях чрезвычайных ситуаций и при пожарах;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координация деятельности подчиненных и взаимодействующих служб;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-  организация оповещения органов управления, сил РСЧС, и населения об угрозе или возникновении чрезвычайной ситуации и пожаров, принятых мерах по обеспечению безопасности, о прогнозируемых возможных последствиях чрезвычайной ситуации, приемах и способах защиты; 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организация и координация действий сил наблюдения и контроля, разведки всех видов за состоянием окружающей природной среды и потенциально-опасных объектов;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распределение задач, согласование планов действий между подчиненными и приданными и взаимодействующими органами управления;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согласование действий с КЧС и ПБ района по вопросам совместных действий и обмена информацией;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-  организация своевременной информации и докладов вышестоящим органам управлен6ия о ходе ликвидации чрезвычайной ситуации и пожаров, и изменениях обстановки.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ind w:left="360" w:firstLine="360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Состав Комиссии: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Комиссия возглавляется  глава администрации сельского поселения.</w:t>
      </w:r>
    </w:p>
    <w:p w:rsidR="00D270A7" w:rsidRPr="00771AA5" w:rsidRDefault="00D270A7" w:rsidP="00D270A7">
      <w:pPr>
        <w:keepLine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В состав входят руководители (предприятий расположенных на территории поселения, органов управления и других организаций.)</w:t>
      </w:r>
    </w:p>
    <w:p w:rsidR="00D270A7" w:rsidRPr="00771AA5" w:rsidRDefault="00D270A7" w:rsidP="00D270A7">
      <w:pPr>
        <w:keepLine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           Состав комиссии подбирается таким образом, чтобы члены комиссии представляли не только сферы деятельности экономики, но и органы правопорядка, надзора за выполнением федеральных и областных нормативных правовых актов. </w:t>
      </w: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1AA5">
        <w:rPr>
          <w:rFonts w:ascii="Arial" w:eastAsia="Times New Roman" w:hAnsi="Arial" w:cs="Arial"/>
          <w:sz w:val="24"/>
          <w:szCs w:val="24"/>
          <w:lang w:eastAsia="ru-RU"/>
        </w:rPr>
        <w:t>Для оценки масштабов ЧС в районе бедствия и прогнозирования возможных ее последствий, подготовке предложений главе поселения, председателю Комиссии для принятия решения на ликвидацию ЧС и пожаров,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РСЧС и другими органами управления, силами, привлекаемыми к ликвидации ЧС и пожаров, при Комиссии</w:t>
      </w:r>
      <w:proofErr w:type="gramEnd"/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 создается оперативная группа.</w:t>
      </w: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Организация работы Комиссии.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Комиссия является координирующим органом и организует свою работу в соответствии с постановлением правительства РФ от 30.12.2003 г. № 794  «О единой государственной системе предупреждения и ликвидации чрезвычайных ситуаций», постановлением администрации Липецкой области от 8.04.2004 г. № 80  «О Липецкой территориальной подсистеме единой государственной системе предупреждения и ликвидации чрезвычайных ситуаций»</w:t>
      </w: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несет персональную ответственность за выполнение возложенных на нее задач.</w:t>
      </w: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Свои функции Комиссия реализует на плановых (внеплановых) заседаниях, которые могут проходить по решению председателя, в полном, расширенном и суженном составе. Решения комиссии оформляются протоколами, ведется </w:t>
      </w:r>
      <w:proofErr w:type="gramStart"/>
      <w:r w:rsidRPr="00771AA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принятых решений.</w:t>
      </w: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Председателем Комиссии в целях </w:t>
      </w:r>
      <w:proofErr w:type="gramStart"/>
      <w:r w:rsidRPr="00771AA5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решений комиссии из состава ее членов могут создаваться рабочие группы.</w:t>
      </w: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Члены Комиссии по поручению председателя Комиссии осуществляют контрольные проверки готовности организаций за выполнением мероприятий по предупреждению ЧС, обеспечением пожарной безопасности и защиты населения.</w:t>
      </w: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Справочный материал для работы Комиссии разрабатывается каждым членом комиссии по своим направлениям.</w:t>
      </w: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>Решения Комиссии принимаются большинством голосов от числа присутствующих на заседании членов Комиссии путем открытого голосования и оформляются в виде протоколов, которые подписываются ее секретарем и утверждаются председателем Комиссии или его заместителем.</w:t>
      </w:r>
    </w:p>
    <w:p w:rsidR="00D270A7" w:rsidRPr="00771AA5" w:rsidRDefault="00D270A7" w:rsidP="00D270A7">
      <w:pPr>
        <w:keepLines/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1AA5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Комиссии, и ее состав утверждается распоряжением главы администрации поселения. </w:t>
      </w: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0A7" w:rsidRPr="00771AA5" w:rsidRDefault="00D270A7" w:rsidP="00D270A7">
      <w:pPr>
        <w:keepLines/>
        <w:spacing w:after="0" w:line="240" w:lineRule="auto"/>
        <w:ind w:left="360" w:firstLine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0A7" w:rsidRPr="00771AA5" w:rsidRDefault="00D270A7" w:rsidP="00D270A7">
      <w:pPr>
        <w:pStyle w:val="a5"/>
        <w:tabs>
          <w:tab w:val="left" w:pos="2610"/>
        </w:tabs>
        <w:rPr>
          <w:rFonts w:ascii="Arial" w:hAnsi="Arial" w:cs="Arial"/>
          <w:sz w:val="24"/>
          <w:szCs w:val="24"/>
        </w:rPr>
      </w:pPr>
    </w:p>
    <w:p w:rsidR="0084252A" w:rsidRPr="00771AA5" w:rsidRDefault="0084252A" w:rsidP="00F3777B">
      <w:pPr>
        <w:pStyle w:val="a5"/>
        <w:tabs>
          <w:tab w:val="left" w:pos="2610"/>
        </w:tabs>
        <w:rPr>
          <w:rFonts w:ascii="Arial" w:hAnsi="Arial" w:cs="Arial"/>
          <w:sz w:val="24"/>
          <w:szCs w:val="24"/>
        </w:rPr>
      </w:pPr>
      <w:r w:rsidRPr="00771AA5">
        <w:rPr>
          <w:rFonts w:ascii="Arial" w:hAnsi="Arial" w:cs="Arial"/>
          <w:sz w:val="24"/>
          <w:szCs w:val="24"/>
        </w:rPr>
        <w:t xml:space="preserve">       </w:t>
      </w:r>
    </w:p>
    <w:sectPr w:rsidR="0084252A" w:rsidRPr="0077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2951"/>
    <w:multiLevelType w:val="hybridMultilevel"/>
    <w:tmpl w:val="856E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AB"/>
    <w:rsid w:val="00004B47"/>
    <w:rsid w:val="00015D9C"/>
    <w:rsid w:val="00022982"/>
    <w:rsid w:val="00043BA3"/>
    <w:rsid w:val="00047F85"/>
    <w:rsid w:val="000508B8"/>
    <w:rsid w:val="00053C6F"/>
    <w:rsid w:val="00056739"/>
    <w:rsid w:val="0006364A"/>
    <w:rsid w:val="00065518"/>
    <w:rsid w:val="00070B3B"/>
    <w:rsid w:val="00073693"/>
    <w:rsid w:val="00077EC2"/>
    <w:rsid w:val="00087807"/>
    <w:rsid w:val="000916EC"/>
    <w:rsid w:val="00096EB5"/>
    <w:rsid w:val="000A5D09"/>
    <w:rsid w:val="000C0619"/>
    <w:rsid w:val="000C4D4F"/>
    <w:rsid w:val="000D1F33"/>
    <w:rsid w:val="000D284A"/>
    <w:rsid w:val="000D3977"/>
    <w:rsid w:val="000D4AAB"/>
    <w:rsid w:val="000F7AD0"/>
    <w:rsid w:val="00100C5F"/>
    <w:rsid w:val="0011654E"/>
    <w:rsid w:val="0011758F"/>
    <w:rsid w:val="00124C59"/>
    <w:rsid w:val="00126058"/>
    <w:rsid w:val="001311FD"/>
    <w:rsid w:val="00131592"/>
    <w:rsid w:val="00131C4B"/>
    <w:rsid w:val="00140145"/>
    <w:rsid w:val="00193075"/>
    <w:rsid w:val="001A1283"/>
    <w:rsid w:val="001A24A1"/>
    <w:rsid w:val="001C1EFF"/>
    <w:rsid w:val="001C4A5E"/>
    <w:rsid w:val="001D3A91"/>
    <w:rsid w:val="001F4F13"/>
    <w:rsid w:val="00213B21"/>
    <w:rsid w:val="002146B5"/>
    <w:rsid w:val="00224F22"/>
    <w:rsid w:val="002508CD"/>
    <w:rsid w:val="002533D4"/>
    <w:rsid w:val="0027103E"/>
    <w:rsid w:val="00292984"/>
    <w:rsid w:val="002A09C4"/>
    <w:rsid w:val="002A4A68"/>
    <w:rsid w:val="002C1F17"/>
    <w:rsid w:val="002D1D94"/>
    <w:rsid w:val="002D75C3"/>
    <w:rsid w:val="00300EA1"/>
    <w:rsid w:val="003037A0"/>
    <w:rsid w:val="003100E7"/>
    <w:rsid w:val="00310E78"/>
    <w:rsid w:val="00313340"/>
    <w:rsid w:val="00330986"/>
    <w:rsid w:val="00350BE3"/>
    <w:rsid w:val="00356990"/>
    <w:rsid w:val="00362820"/>
    <w:rsid w:val="00377CDF"/>
    <w:rsid w:val="00377F78"/>
    <w:rsid w:val="0038382D"/>
    <w:rsid w:val="003847AF"/>
    <w:rsid w:val="00385539"/>
    <w:rsid w:val="00392B69"/>
    <w:rsid w:val="00395503"/>
    <w:rsid w:val="00396B8F"/>
    <w:rsid w:val="003979D9"/>
    <w:rsid w:val="003A08BA"/>
    <w:rsid w:val="003A317B"/>
    <w:rsid w:val="003B4B1D"/>
    <w:rsid w:val="003B572A"/>
    <w:rsid w:val="003B5A92"/>
    <w:rsid w:val="003D59A8"/>
    <w:rsid w:val="003D75FF"/>
    <w:rsid w:val="003E2B36"/>
    <w:rsid w:val="003F4D88"/>
    <w:rsid w:val="00410D81"/>
    <w:rsid w:val="0041398E"/>
    <w:rsid w:val="0046646C"/>
    <w:rsid w:val="00472422"/>
    <w:rsid w:val="00475C4D"/>
    <w:rsid w:val="004840C3"/>
    <w:rsid w:val="00490FDB"/>
    <w:rsid w:val="004A0DC1"/>
    <w:rsid w:val="004A22C4"/>
    <w:rsid w:val="004B1A40"/>
    <w:rsid w:val="004B4A04"/>
    <w:rsid w:val="004F1DB3"/>
    <w:rsid w:val="004F3CF0"/>
    <w:rsid w:val="004F5DAE"/>
    <w:rsid w:val="00506E64"/>
    <w:rsid w:val="00511F40"/>
    <w:rsid w:val="0052318C"/>
    <w:rsid w:val="00524DC0"/>
    <w:rsid w:val="00525BF8"/>
    <w:rsid w:val="0055240D"/>
    <w:rsid w:val="00561102"/>
    <w:rsid w:val="0056393E"/>
    <w:rsid w:val="005710A3"/>
    <w:rsid w:val="00573587"/>
    <w:rsid w:val="005761AD"/>
    <w:rsid w:val="00580A43"/>
    <w:rsid w:val="00582CF2"/>
    <w:rsid w:val="005915DB"/>
    <w:rsid w:val="0059421D"/>
    <w:rsid w:val="005A1649"/>
    <w:rsid w:val="005A5FDE"/>
    <w:rsid w:val="005A6240"/>
    <w:rsid w:val="005B00CD"/>
    <w:rsid w:val="005B1CE6"/>
    <w:rsid w:val="005B33A8"/>
    <w:rsid w:val="005B72B0"/>
    <w:rsid w:val="005C5212"/>
    <w:rsid w:val="005D35CD"/>
    <w:rsid w:val="005F0127"/>
    <w:rsid w:val="005F546A"/>
    <w:rsid w:val="0060452C"/>
    <w:rsid w:val="00617253"/>
    <w:rsid w:val="00623D9D"/>
    <w:rsid w:val="00633627"/>
    <w:rsid w:val="0064170D"/>
    <w:rsid w:val="006417AE"/>
    <w:rsid w:val="00642277"/>
    <w:rsid w:val="00647EFE"/>
    <w:rsid w:val="00650CAB"/>
    <w:rsid w:val="00651B07"/>
    <w:rsid w:val="00654273"/>
    <w:rsid w:val="00687494"/>
    <w:rsid w:val="006935BF"/>
    <w:rsid w:val="006B03C7"/>
    <w:rsid w:val="006B1919"/>
    <w:rsid w:val="006B3588"/>
    <w:rsid w:val="006B580F"/>
    <w:rsid w:val="006D5B79"/>
    <w:rsid w:val="006E60C5"/>
    <w:rsid w:val="00701D1E"/>
    <w:rsid w:val="00702851"/>
    <w:rsid w:val="007115D8"/>
    <w:rsid w:val="00711B45"/>
    <w:rsid w:val="007125A1"/>
    <w:rsid w:val="00717A5C"/>
    <w:rsid w:val="00721C87"/>
    <w:rsid w:val="00735DC4"/>
    <w:rsid w:val="00742C76"/>
    <w:rsid w:val="007449EB"/>
    <w:rsid w:val="00750E12"/>
    <w:rsid w:val="00752DE1"/>
    <w:rsid w:val="00771AA5"/>
    <w:rsid w:val="00781ADD"/>
    <w:rsid w:val="007853F2"/>
    <w:rsid w:val="007A369A"/>
    <w:rsid w:val="007A7841"/>
    <w:rsid w:val="007A7E82"/>
    <w:rsid w:val="007C1C24"/>
    <w:rsid w:val="007D2F68"/>
    <w:rsid w:val="007E0A49"/>
    <w:rsid w:val="007F6A1B"/>
    <w:rsid w:val="00810880"/>
    <w:rsid w:val="00812C8D"/>
    <w:rsid w:val="0082022F"/>
    <w:rsid w:val="00820B7D"/>
    <w:rsid w:val="00823938"/>
    <w:rsid w:val="00824891"/>
    <w:rsid w:val="0084252A"/>
    <w:rsid w:val="00846744"/>
    <w:rsid w:val="008469C5"/>
    <w:rsid w:val="008479AF"/>
    <w:rsid w:val="00855D32"/>
    <w:rsid w:val="008647EA"/>
    <w:rsid w:val="00865499"/>
    <w:rsid w:val="00866A16"/>
    <w:rsid w:val="008937BE"/>
    <w:rsid w:val="00896F1E"/>
    <w:rsid w:val="008A2576"/>
    <w:rsid w:val="008A6C47"/>
    <w:rsid w:val="008B5C41"/>
    <w:rsid w:val="008B6BD8"/>
    <w:rsid w:val="008B7042"/>
    <w:rsid w:val="008C6B6D"/>
    <w:rsid w:val="008C7175"/>
    <w:rsid w:val="008E77DB"/>
    <w:rsid w:val="008F2F10"/>
    <w:rsid w:val="008F37B0"/>
    <w:rsid w:val="0090359B"/>
    <w:rsid w:val="00905A40"/>
    <w:rsid w:val="00907515"/>
    <w:rsid w:val="00917376"/>
    <w:rsid w:val="00925E08"/>
    <w:rsid w:val="0092722D"/>
    <w:rsid w:val="00931EED"/>
    <w:rsid w:val="00974245"/>
    <w:rsid w:val="009747B2"/>
    <w:rsid w:val="009815FF"/>
    <w:rsid w:val="009E496F"/>
    <w:rsid w:val="009E5992"/>
    <w:rsid w:val="009F2B19"/>
    <w:rsid w:val="009F71EE"/>
    <w:rsid w:val="00A0064B"/>
    <w:rsid w:val="00A05010"/>
    <w:rsid w:val="00A13C78"/>
    <w:rsid w:val="00A16BA7"/>
    <w:rsid w:val="00A251AB"/>
    <w:rsid w:val="00A259E7"/>
    <w:rsid w:val="00A50D88"/>
    <w:rsid w:val="00A60153"/>
    <w:rsid w:val="00A77945"/>
    <w:rsid w:val="00A83CE7"/>
    <w:rsid w:val="00A962BD"/>
    <w:rsid w:val="00AD0E52"/>
    <w:rsid w:val="00AE3750"/>
    <w:rsid w:val="00B23993"/>
    <w:rsid w:val="00B35D89"/>
    <w:rsid w:val="00B45E43"/>
    <w:rsid w:val="00B666B9"/>
    <w:rsid w:val="00B76B01"/>
    <w:rsid w:val="00B80D0A"/>
    <w:rsid w:val="00B825DF"/>
    <w:rsid w:val="00B832ED"/>
    <w:rsid w:val="00B834F4"/>
    <w:rsid w:val="00B93BC6"/>
    <w:rsid w:val="00BB1F1D"/>
    <w:rsid w:val="00BB2C3C"/>
    <w:rsid w:val="00BC706A"/>
    <w:rsid w:val="00BD31F8"/>
    <w:rsid w:val="00BD7E0A"/>
    <w:rsid w:val="00BE4403"/>
    <w:rsid w:val="00BF72CB"/>
    <w:rsid w:val="00C16849"/>
    <w:rsid w:val="00C2026D"/>
    <w:rsid w:val="00C30BDB"/>
    <w:rsid w:val="00C350DC"/>
    <w:rsid w:val="00C8206F"/>
    <w:rsid w:val="00C91AF9"/>
    <w:rsid w:val="00C942ED"/>
    <w:rsid w:val="00CA0157"/>
    <w:rsid w:val="00CA5C6F"/>
    <w:rsid w:val="00CA7F3C"/>
    <w:rsid w:val="00CB35C7"/>
    <w:rsid w:val="00CE1E26"/>
    <w:rsid w:val="00CE551A"/>
    <w:rsid w:val="00CF29CA"/>
    <w:rsid w:val="00D01D0A"/>
    <w:rsid w:val="00D2709B"/>
    <w:rsid w:val="00D270A7"/>
    <w:rsid w:val="00D567D1"/>
    <w:rsid w:val="00D745D4"/>
    <w:rsid w:val="00D76F01"/>
    <w:rsid w:val="00D805FE"/>
    <w:rsid w:val="00D820AB"/>
    <w:rsid w:val="00D82C6D"/>
    <w:rsid w:val="00D962C7"/>
    <w:rsid w:val="00DB4E5A"/>
    <w:rsid w:val="00DB7BE7"/>
    <w:rsid w:val="00DC0632"/>
    <w:rsid w:val="00DD41DE"/>
    <w:rsid w:val="00DE6A57"/>
    <w:rsid w:val="00DF4829"/>
    <w:rsid w:val="00DF5EBA"/>
    <w:rsid w:val="00E001C3"/>
    <w:rsid w:val="00E009D2"/>
    <w:rsid w:val="00E23DF0"/>
    <w:rsid w:val="00E40383"/>
    <w:rsid w:val="00E5702D"/>
    <w:rsid w:val="00E62E20"/>
    <w:rsid w:val="00E845B6"/>
    <w:rsid w:val="00E9004B"/>
    <w:rsid w:val="00E9148D"/>
    <w:rsid w:val="00EA755B"/>
    <w:rsid w:val="00EB1221"/>
    <w:rsid w:val="00EB329E"/>
    <w:rsid w:val="00EC3E93"/>
    <w:rsid w:val="00EC4655"/>
    <w:rsid w:val="00ED6EC9"/>
    <w:rsid w:val="00EE68F8"/>
    <w:rsid w:val="00F11955"/>
    <w:rsid w:val="00F14E1B"/>
    <w:rsid w:val="00F3777B"/>
    <w:rsid w:val="00F41814"/>
    <w:rsid w:val="00F45767"/>
    <w:rsid w:val="00F528FB"/>
    <w:rsid w:val="00F56B0E"/>
    <w:rsid w:val="00F64277"/>
    <w:rsid w:val="00F84871"/>
    <w:rsid w:val="00FA1F91"/>
    <w:rsid w:val="00FA658F"/>
    <w:rsid w:val="00FB2B09"/>
    <w:rsid w:val="00FC659C"/>
    <w:rsid w:val="00FE0274"/>
    <w:rsid w:val="00FE2F42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03C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3BC6"/>
    <w:pPr>
      <w:ind w:left="720"/>
      <w:contextualSpacing/>
    </w:pPr>
  </w:style>
  <w:style w:type="table" w:styleId="a6">
    <w:name w:val="Table Grid"/>
    <w:basedOn w:val="a1"/>
    <w:uiPriority w:val="59"/>
    <w:rsid w:val="0084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B03C7"/>
    <w:rPr>
      <w:rFonts w:ascii="Times New Roman" w:eastAsia="Times New Roman" w:hAnsi="Times New Roman" w:cs="Times New Roman"/>
      <w:b/>
      <w:bCs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03C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3BC6"/>
    <w:pPr>
      <w:ind w:left="720"/>
      <w:contextualSpacing/>
    </w:pPr>
  </w:style>
  <w:style w:type="table" w:styleId="a6">
    <w:name w:val="Table Grid"/>
    <w:basedOn w:val="a1"/>
    <w:uiPriority w:val="59"/>
    <w:rsid w:val="0084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B03C7"/>
    <w:rPr>
      <w:rFonts w:ascii="Times New Roman" w:eastAsia="Times New Roman" w:hAnsi="Times New Roman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Kulikovo2</dc:creator>
  <cp:lastModifiedBy>user</cp:lastModifiedBy>
  <cp:revision>25</cp:revision>
  <dcterms:created xsi:type="dcterms:W3CDTF">2013-09-10T10:35:00Z</dcterms:created>
  <dcterms:modified xsi:type="dcterms:W3CDTF">2013-09-13T05:51:00Z</dcterms:modified>
</cp:coreProperties>
</file>